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0071B">
      <w:pPr>
        <w:rPr>
          <w:rFonts w:hint="default" w:ascii="Nimbus Roman No9 L" w:hAnsi="Nimbus Roman No9 L" w:eastAsia="黑体" w:cs="Nimbus Roman No9 L"/>
          <w:color w:val="000000"/>
          <w:szCs w:val="34"/>
          <w:lang w:val="en-US" w:eastAsia="zh-CN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</w:t>
      </w:r>
      <w:r>
        <w:rPr>
          <w:rFonts w:hint="default" w:ascii="Nimbus Roman No9 L" w:hAnsi="Nimbus Roman No9 L" w:eastAsia="黑体" w:cs="Nimbus Roman No9 L"/>
          <w:color w:val="000000"/>
          <w:szCs w:val="34"/>
          <w:lang w:val="en-US" w:eastAsia="zh-CN"/>
        </w:rPr>
        <w:t>7</w:t>
      </w:r>
    </w:p>
    <w:p w14:paraId="52FBC91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</w:pPr>
      <w:bookmarkStart w:id="1" w:name="_GoBack"/>
      <w:bookmarkStart w:id="0" w:name="_Toc27937"/>
      <w:r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  <w:t>面试命题工作保密协议书</w:t>
      </w:r>
      <w:bookmarkEnd w:id="1"/>
      <w:bookmarkEnd w:id="0"/>
    </w:p>
    <w:p w14:paraId="322D7A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 w14:paraId="551623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甲方：辽宁省</w:t>
      </w:r>
      <w:r>
        <w:rPr>
          <w:rFonts w:hint="default" w:ascii="Nimbus Roman No9 L" w:hAnsi="Nimbus Roman No9 L" w:cs="Nimbus Roman No9 L"/>
          <w:sz w:val="32"/>
          <w:szCs w:val="32"/>
          <w:lang w:eastAsia="zh-CN"/>
        </w:rPr>
        <w:t>文化和旅游厅</w:t>
      </w:r>
    </w:p>
    <w:p w14:paraId="646A2F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乙方：</w:t>
      </w:r>
    </w:p>
    <w:p w14:paraId="02937C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 w14:paraId="3F0A1E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为做好辽宁省</w:t>
      </w:r>
      <w:r>
        <w:rPr>
          <w:rFonts w:hint="default" w:ascii="Nimbus Roman No9 L" w:hAnsi="Nimbus Roman No9 L" w:cs="Nimbus Roman No9 L"/>
          <w:sz w:val="32"/>
          <w:szCs w:val="32"/>
          <w:lang w:eastAsia="zh-CN"/>
        </w:rPr>
        <w:t>文化和旅游厅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面试命题的保密工作，保证考试的公平、公正，维护正常的考试秩序，甲乙双方本着平等互利的原则经协商，达成以下协议：</w:t>
      </w:r>
    </w:p>
    <w:p w14:paraId="5480B5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一、试卷类型</w:t>
      </w:r>
    </w:p>
    <w:p w14:paraId="15C6F5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 xml:space="preserve">甲方委托乙方出   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 xml:space="preserve">专业题 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套，并作出答案及评分标准。</w:t>
      </w:r>
    </w:p>
    <w:p w14:paraId="7FCE99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二、交题形式</w:t>
      </w:r>
    </w:p>
    <w:p w14:paraId="24BC3B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乙方应向甲方提交电子版试卷   份。电子版试卷通过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>U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盘</w:t>
      </w:r>
      <w:r>
        <w:rPr>
          <w:rFonts w:hint="default" w:ascii="Nimbus Roman No9 L" w:hAnsi="Nimbus Roman No9 L" w:cs="Nimbus Roman No9 L"/>
          <w:sz w:val="32"/>
          <w:szCs w:val="32"/>
          <w:lang w:eastAsia="zh-CN"/>
        </w:rPr>
        <w:t>或光盘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传递。</w:t>
      </w:r>
    </w:p>
    <w:p w14:paraId="5F9D31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三、双方的权利和义务</w:t>
      </w:r>
    </w:p>
    <w:p w14:paraId="193495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cs="Nimbus Roman No9 L"/>
          <w:sz w:val="32"/>
          <w:szCs w:val="32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一</w:t>
      </w:r>
      <w:r>
        <w:rPr>
          <w:rFonts w:hint="eastAsia" w:ascii="Nimbus Roman No9 L" w:hAnsi="Nimbus Roman No9 L" w:cs="Nimbus Roman No9 L"/>
          <w:sz w:val="32"/>
          <w:szCs w:val="32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甲方权利和义务</w:t>
      </w:r>
    </w:p>
    <w:p w14:paraId="2F7F91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1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根据专业考试需要，要求乙方按时保质保量命题。</w:t>
      </w:r>
    </w:p>
    <w:p w14:paraId="01DFE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2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甲方对乙方上交的试题要尽到妥善保管及保密的义务。</w:t>
      </w:r>
    </w:p>
    <w:p w14:paraId="102E68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3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按时足额向乙方发放命题费。</w:t>
      </w:r>
    </w:p>
    <w:p w14:paraId="468B3B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cs="Nimbus Roman No9 L"/>
          <w:sz w:val="32"/>
          <w:szCs w:val="32"/>
          <w:lang w:eastAsia="zh-CN"/>
        </w:rPr>
        <w:t>（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二</w:t>
      </w:r>
      <w:r>
        <w:rPr>
          <w:rFonts w:hint="eastAsia" w:ascii="Nimbus Roman No9 L" w:hAnsi="Nimbus Roman No9 L" w:cs="Nimbus Roman No9 L"/>
          <w:sz w:val="32"/>
          <w:szCs w:val="32"/>
          <w:lang w:eastAsia="zh-CN"/>
        </w:rPr>
        <w:t>）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乙方权利和义务</w:t>
      </w:r>
    </w:p>
    <w:p w14:paraId="65A251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1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依照甲方的要求，按时保质保量完成命题工作</w:t>
      </w:r>
      <w:r>
        <w:rPr>
          <w:rFonts w:hint="default" w:ascii="Nimbus Roman No9 L" w:hAnsi="Nimbus Roman No9 L" w:cs="Nimbus Roman No9 L"/>
          <w:sz w:val="32"/>
          <w:szCs w:val="32"/>
          <w:lang w:eastAsia="zh-CN"/>
        </w:rPr>
        <w:t>。</w:t>
      </w:r>
    </w:p>
    <w:p w14:paraId="3681CB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2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乙方必须保证所出试题不得以任何形式向任何人泄漏</w:t>
      </w:r>
      <w:r>
        <w:rPr>
          <w:rFonts w:hint="default" w:ascii="Nimbus Roman No9 L" w:hAnsi="Nimbus Roman No9 L" w:cs="Nimbus Roman No9 L"/>
          <w:sz w:val="32"/>
          <w:szCs w:val="32"/>
          <w:lang w:eastAsia="zh-CN"/>
        </w:rPr>
        <w:t>。</w:t>
      </w:r>
    </w:p>
    <w:p w14:paraId="74D7F7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3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乙方必须保证所出试题准确无误。</w:t>
      </w:r>
    </w:p>
    <w:p w14:paraId="2D49CF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四、保密期限</w:t>
      </w:r>
    </w:p>
    <w:p w14:paraId="2B57EE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从命题开始之日起到所命试题考试结束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年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月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日止。</w:t>
      </w:r>
    </w:p>
    <w:p w14:paraId="62D605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五、违约责任</w:t>
      </w:r>
    </w:p>
    <w:p w14:paraId="4C2CF7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1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乙方因自身过错造成试题内容泄漏，导致考试无法正常进行或者使考试失去意义的，按照严重事故论处，触犯法律的将追究其刑事责任。</w:t>
      </w:r>
    </w:p>
    <w:p w14:paraId="4B8575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2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甲方因自身原因造成试题内容泄漏的，由甲方自行承担责任，触犯法律的将追究其刑事责任。</w:t>
      </w:r>
    </w:p>
    <w:p w14:paraId="358CFF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六、其他</w:t>
      </w:r>
    </w:p>
    <w:p w14:paraId="06C21C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1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本协议的任何修改必须经过甲、乙双方的书面同意。</w:t>
      </w:r>
    </w:p>
    <w:p w14:paraId="4B9127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2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本协议一式   份。甲乙双方各执   份，效力相同。</w:t>
      </w:r>
    </w:p>
    <w:p w14:paraId="6D1C62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3</w:t>
      </w:r>
      <w:r>
        <w:rPr>
          <w:rFonts w:hint="eastAsia" w:ascii="Nimbus Roman No9 L" w:hAnsi="Nimbus Roman No9 L" w:cs="Nimbus Roman No9 L"/>
          <w:sz w:val="32"/>
          <w:szCs w:val="32"/>
          <w:lang w:val="en-US" w:eastAsia="zh-CN"/>
        </w:rPr>
        <w:t>.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>本协议自双方签字或盖章之日起生效。</w:t>
      </w:r>
    </w:p>
    <w:p w14:paraId="6436B6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 w14:paraId="64EB25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甲    方：                   乙    方：</w:t>
      </w:r>
    </w:p>
    <w:p w14:paraId="7CEE98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（公章）                     身份证号：</w:t>
      </w:r>
    </w:p>
    <w:p w14:paraId="12BBF4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联系方式：                   联系方式：</w:t>
      </w:r>
    </w:p>
    <w:p w14:paraId="69985B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>地    址：                   地    址：</w:t>
      </w:r>
    </w:p>
    <w:p w14:paraId="5805C1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84" w:firstLineChars="300"/>
        <w:textAlignment w:val="auto"/>
        <w:rPr>
          <w:rFonts w:hint="default" w:ascii="Nimbus Roman No9 L" w:hAnsi="Nimbus Roman No9 L" w:cs="Nimbus Roman No9 L"/>
          <w:color w:val="000000"/>
          <w:szCs w:val="34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 xml:space="preserve">年  月  日             </w:t>
      </w:r>
      <w:r>
        <w:rPr>
          <w:rFonts w:hint="default" w:ascii="Nimbus Roman No9 L" w:hAnsi="Nimbus Roman No9 L" w:cs="Nimbus Roman No9 L"/>
          <w:sz w:val="32"/>
          <w:szCs w:val="32"/>
          <w:lang w:val="en-US" w:eastAsia="zh-CN"/>
        </w:rPr>
        <w:t xml:space="preserve">      </w:t>
      </w:r>
      <w:r>
        <w:rPr>
          <w:rFonts w:hint="default" w:ascii="Nimbus Roman No9 L" w:hAnsi="Nimbus Roman No9 L" w:eastAsia="仿宋_GB2312" w:cs="Nimbus Roman No9 L"/>
          <w:sz w:val="32"/>
          <w:szCs w:val="32"/>
        </w:rPr>
        <w:t xml:space="preserve">年  月  </w:t>
      </w:r>
      <w:r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  <w:t>日</w:t>
      </w:r>
    </w:p>
    <w:p w14:paraId="260A6A18"/>
    <w:sectPr>
      <w:footerReference r:id="rId5" w:type="first"/>
      <w:footerReference r:id="rId3" w:type="default"/>
      <w:footerReference r:id="rId4" w:type="even"/>
      <w:pgSz w:w="11906" w:h="16838"/>
      <w:pgMar w:top="1701" w:right="1418" w:bottom="1418" w:left="1418" w:header="851" w:footer="1417" w:gutter="0"/>
      <w:pgNumType w:fmt="decimal"/>
      <w:cols w:space="720" w:num="1"/>
      <w:titlePg/>
      <w:docGrid w:type="linesAndChars" w:linePitch="623" w:charSpace="18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AA505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E5DD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8E5DD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3D97D"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652905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2220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B0EC7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B0EC7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方正小标宋简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2026-07-20T06:01:04Z</dcterms:created>
  <dc:creator>lenovo</dc:creator>
  <cp:lastModifiedBy>韩霜</cp:lastModifiedBy>
  <dcterms:modified xsi:type="dcterms:W3CDTF">2026-07-20T06:02:12Z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40AB12EC3544473DBAD0D3A3F819C58E_12</vt:lpwstr>
  </property>
</Properties>
</file>